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22B" w:rsidRDefault="00465B86" w:rsidP="00E728A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Person Specification </w:t>
      </w:r>
    </w:p>
    <w:p w:rsidR="00E728AA" w:rsidRDefault="00E728AA">
      <w:pPr>
        <w:rPr>
          <w:b/>
          <w:sz w:val="28"/>
          <w:szCs w:val="28"/>
        </w:rPr>
      </w:pPr>
    </w:p>
    <w:p w:rsidR="000C422B" w:rsidRDefault="00465B86">
      <w:pPr>
        <w:rPr>
          <w:sz w:val="28"/>
          <w:szCs w:val="28"/>
        </w:rPr>
      </w:pPr>
      <w:r>
        <w:rPr>
          <w:b/>
          <w:sz w:val="28"/>
          <w:szCs w:val="28"/>
        </w:rPr>
        <w:t>Job title</w:t>
      </w:r>
      <w:r>
        <w:rPr>
          <w:sz w:val="28"/>
          <w:szCs w:val="28"/>
        </w:rPr>
        <w:t>: Teacher of science</w:t>
      </w:r>
      <w:r>
        <w:rPr>
          <w:sz w:val="28"/>
          <w:szCs w:val="28"/>
        </w:rPr>
        <w:tab/>
      </w:r>
    </w:p>
    <w:p w:rsidR="000C422B" w:rsidRDefault="00465B86">
      <w:pPr>
        <w:rPr>
          <w:sz w:val="28"/>
          <w:szCs w:val="28"/>
        </w:rPr>
      </w:pPr>
      <w:r>
        <w:rPr>
          <w:b/>
          <w:sz w:val="28"/>
          <w:szCs w:val="28"/>
        </w:rPr>
        <w:t>Department</w:t>
      </w:r>
      <w:r>
        <w:rPr>
          <w:sz w:val="28"/>
          <w:szCs w:val="28"/>
        </w:rPr>
        <w:t>: Science</w:t>
      </w:r>
    </w:p>
    <w:p w:rsidR="000C422B" w:rsidRDefault="00465B86">
      <w:pPr>
        <w:rPr>
          <w:sz w:val="28"/>
          <w:szCs w:val="28"/>
        </w:rPr>
      </w:pPr>
      <w:r>
        <w:rPr>
          <w:b/>
          <w:sz w:val="28"/>
          <w:szCs w:val="28"/>
        </w:rPr>
        <w:t>Responsible to</w:t>
      </w:r>
      <w:r>
        <w:rPr>
          <w:sz w:val="28"/>
          <w:szCs w:val="28"/>
        </w:rPr>
        <w:t>: Academy Lead for Science</w:t>
      </w:r>
    </w:p>
    <w:p w:rsidR="000C422B" w:rsidRDefault="00465B86">
      <w:pPr>
        <w:rPr>
          <w:sz w:val="28"/>
          <w:szCs w:val="28"/>
        </w:rPr>
      </w:pPr>
      <w:r>
        <w:rPr>
          <w:b/>
          <w:sz w:val="28"/>
          <w:szCs w:val="28"/>
        </w:rPr>
        <w:t>Principal</w:t>
      </w:r>
      <w:r>
        <w:rPr>
          <w:sz w:val="28"/>
          <w:szCs w:val="28"/>
        </w:rPr>
        <w:t>: Mr Dennis Kirwan</w:t>
      </w:r>
    </w:p>
    <w:p w:rsidR="000C422B" w:rsidRDefault="000C422B">
      <w:pPr>
        <w:rPr>
          <w:sz w:val="28"/>
          <w:szCs w:val="28"/>
        </w:rPr>
      </w:pPr>
    </w:p>
    <w:p w:rsidR="000C422B" w:rsidRDefault="00465B86">
      <w:pPr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Date</w:t>
      </w:r>
      <w:r>
        <w:rPr>
          <w:sz w:val="28"/>
          <w:szCs w:val="28"/>
        </w:rPr>
        <w:t>:17th March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Completed </w:t>
      </w:r>
      <w:proofErr w:type="gramStart"/>
      <w:r>
        <w:rPr>
          <w:b/>
          <w:sz w:val="28"/>
          <w:szCs w:val="28"/>
        </w:rPr>
        <w:t>by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Dr Jayne Turner</w:t>
      </w:r>
    </w:p>
    <w:p w:rsidR="000C422B" w:rsidRDefault="000C422B"/>
    <w:tbl>
      <w:tblPr>
        <w:tblW w:w="963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8"/>
        <w:gridCol w:w="3974"/>
        <w:gridCol w:w="3087"/>
      </w:tblGrid>
      <w:tr w:rsidR="000C422B" w:rsidTr="00E728AA">
        <w:trPr>
          <w:trHeight w:val="400"/>
        </w:trPr>
        <w:tc>
          <w:tcPr>
            <w:tcW w:w="2578" w:type="dxa"/>
            <w:shd w:val="clear" w:color="auto" w:fill="4CD2F2"/>
          </w:tcPr>
          <w:p w:rsidR="000C422B" w:rsidRPr="008C37EB" w:rsidRDefault="00465B86" w:rsidP="008C37EB">
            <w:pPr>
              <w:jc w:val="center"/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ATTRIBUTES</w:t>
            </w:r>
          </w:p>
        </w:tc>
        <w:tc>
          <w:tcPr>
            <w:tcW w:w="3974" w:type="dxa"/>
            <w:shd w:val="clear" w:color="auto" w:fill="4CD2F2"/>
          </w:tcPr>
          <w:p w:rsidR="000C422B" w:rsidRPr="008C37EB" w:rsidRDefault="00465B86" w:rsidP="008C37EB">
            <w:pPr>
              <w:jc w:val="center"/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ESSENTIAL CRITERIA</w:t>
            </w:r>
          </w:p>
        </w:tc>
        <w:tc>
          <w:tcPr>
            <w:tcW w:w="3087" w:type="dxa"/>
            <w:shd w:val="clear" w:color="auto" w:fill="4CD2F2"/>
          </w:tcPr>
          <w:p w:rsidR="000C422B" w:rsidRPr="008C37EB" w:rsidRDefault="00465B86" w:rsidP="008C37EB">
            <w:pPr>
              <w:jc w:val="center"/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  <w:b/>
              </w:rPr>
              <w:t>DESIRABLE CRITERIA</w:t>
            </w:r>
          </w:p>
        </w:tc>
      </w:tr>
      <w:tr w:rsidR="000C422B" w:rsidTr="00E728AA">
        <w:tc>
          <w:tcPr>
            <w:tcW w:w="2578" w:type="dxa"/>
            <w:shd w:val="clear" w:color="auto" w:fill="auto"/>
          </w:tcPr>
          <w:p w:rsidR="000C422B" w:rsidRPr="008C37EB" w:rsidRDefault="00465B86" w:rsidP="008C37EB">
            <w:pPr>
              <w:spacing w:before="120"/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KNOWLEDGE</w:t>
            </w:r>
          </w:p>
          <w:p w:rsidR="000C422B" w:rsidRPr="008C37EB" w:rsidRDefault="000C422B" w:rsidP="008C37EB">
            <w:pP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A secure knowledge and understanding of the concepts and skills essential to success for students in Science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A secure knowledge of the National Curriculum for teaching Science at KS3 and KS4 </w:t>
            </w:r>
          </w:p>
        </w:tc>
        <w:tc>
          <w:tcPr>
            <w:tcW w:w="3087" w:type="dxa"/>
            <w:shd w:val="clear" w:color="auto" w:fill="auto"/>
          </w:tcPr>
          <w:p w:rsidR="000C422B" w:rsidRPr="008C37EB" w:rsidRDefault="00465B86" w:rsidP="008C37EB">
            <w:pPr>
              <w:numPr>
                <w:ilvl w:val="0"/>
                <w:numId w:val="5"/>
              </w:numPr>
              <w:spacing w:before="120"/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A good concept of recent curriculum changes </w:t>
            </w:r>
          </w:p>
          <w:p w:rsidR="000C422B" w:rsidRPr="008C37EB" w:rsidRDefault="000C422B" w:rsidP="008C37EB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0C422B" w:rsidTr="00E728AA">
        <w:tc>
          <w:tcPr>
            <w:tcW w:w="2578" w:type="dxa"/>
            <w:shd w:val="clear" w:color="auto" w:fill="auto"/>
          </w:tcPr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  <w:p w:rsidR="000C422B" w:rsidRPr="008C37EB" w:rsidRDefault="00465B86">
            <w:pPr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SKILLS &amp; ABILITIES</w:t>
            </w:r>
          </w:p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The ability to use an imaginative range of teaching strategies to promote high expectations and high levels of challenge in the classroom.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The ability to establish a safe and purposeful working atmosphere that supports learning and in which students feel secure and confident.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The ability to plan for progression in learning, to set clear and appropriate targets and give effective feedback to students. </w:t>
            </w:r>
          </w:p>
          <w:p w:rsidR="000C422B" w:rsidRPr="008C37EB" w:rsidRDefault="00465B86" w:rsidP="008C37E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Determination to encourage the highest quality of learning experience for all students and to differentiate tasks appropriately. </w:t>
            </w:r>
          </w:p>
          <w:p w:rsidR="000C422B" w:rsidRPr="008C37EB" w:rsidRDefault="00465B86" w:rsidP="008C37E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Ability to communicate effectively to staff, students and parents. </w:t>
            </w:r>
          </w:p>
          <w:p w:rsidR="000C422B" w:rsidRPr="008C37EB" w:rsidRDefault="00465B86" w:rsidP="008C37EB">
            <w:pPr>
              <w:numPr>
                <w:ilvl w:val="0"/>
                <w:numId w:val="2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Ability to reflect on own practice and a commitment to working collaboratively within the faculty. </w:t>
            </w:r>
          </w:p>
        </w:tc>
        <w:tc>
          <w:tcPr>
            <w:tcW w:w="3087" w:type="dxa"/>
            <w:shd w:val="clear" w:color="auto" w:fill="auto"/>
          </w:tcPr>
          <w:p w:rsidR="000C422B" w:rsidRPr="008C37EB" w:rsidRDefault="00465B86" w:rsidP="008C37E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The ability to make use of an understanding of ICT to develop teaching resources as well as to enrich the curriculum.</w:t>
            </w:r>
          </w:p>
          <w:p w:rsidR="000C422B" w:rsidRPr="008C37EB" w:rsidRDefault="00465B86" w:rsidP="008C37E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An interest in and experience of running Science enrichment activities such as in</w:t>
            </w:r>
            <w:r w:rsidR="00E728AA">
              <w:rPr>
                <w:rFonts w:ascii="Arial" w:eastAsia="Arial" w:hAnsi="Arial" w:cs="Arial"/>
              </w:rPr>
              <w:t>-</w:t>
            </w:r>
            <w:r w:rsidRPr="008C37EB">
              <w:rPr>
                <w:rFonts w:ascii="Arial" w:eastAsia="Arial" w:hAnsi="Arial" w:cs="Arial"/>
              </w:rPr>
              <w:t>school events and trips.</w:t>
            </w:r>
          </w:p>
        </w:tc>
      </w:tr>
      <w:tr w:rsidR="000C422B" w:rsidTr="00E728AA">
        <w:trPr>
          <w:trHeight w:val="1200"/>
        </w:trPr>
        <w:tc>
          <w:tcPr>
            <w:tcW w:w="2578" w:type="dxa"/>
            <w:shd w:val="clear" w:color="auto" w:fill="auto"/>
          </w:tcPr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  <w:p w:rsidR="000C422B" w:rsidRPr="008C37EB" w:rsidRDefault="00465B86">
            <w:pPr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3974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Experience of teaching KS3 &amp; 4 Science. 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Experience of monitoring and assessing students' work.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Experience of implementing different teaching and learning styles.</w:t>
            </w:r>
          </w:p>
        </w:tc>
        <w:tc>
          <w:tcPr>
            <w:tcW w:w="3087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Evidence of supporting others to improve their teaching and learning. </w:t>
            </w:r>
          </w:p>
        </w:tc>
      </w:tr>
      <w:tr w:rsidR="000C422B" w:rsidTr="00E728AA">
        <w:trPr>
          <w:trHeight w:val="960"/>
        </w:trPr>
        <w:tc>
          <w:tcPr>
            <w:tcW w:w="2578" w:type="dxa"/>
            <w:shd w:val="clear" w:color="auto" w:fill="auto"/>
          </w:tcPr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  <w:p w:rsidR="000C422B" w:rsidRPr="008C37EB" w:rsidRDefault="00465B86">
            <w:pPr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QUALIFICATIONS</w:t>
            </w:r>
          </w:p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A degree in the subject to be taught or closely related. 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QTS status.</w:t>
            </w:r>
          </w:p>
        </w:tc>
        <w:tc>
          <w:tcPr>
            <w:tcW w:w="3087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 Evidence of further personal and professional development</w:t>
            </w:r>
          </w:p>
        </w:tc>
      </w:tr>
      <w:tr w:rsidR="000C422B" w:rsidTr="00E728AA">
        <w:tc>
          <w:tcPr>
            <w:tcW w:w="2578" w:type="dxa"/>
            <w:shd w:val="clear" w:color="auto" w:fill="auto"/>
          </w:tcPr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  <w:p w:rsidR="000C422B" w:rsidRPr="008C37EB" w:rsidRDefault="00465B86">
            <w:pPr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PERSONAL CIRCUMSTANCES</w:t>
            </w:r>
          </w:p>
          <w:p w:rsidR="000C422B" w:rsidRPr="008C37EB" w:rsidRDefault="000C42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974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A reflective and evaluative practitioner who is willing to learn and continually develop their own practice.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An ability and willingness to aim inspire and motivate all learners 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>Commitment, enthusiasm and energy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A positive </w:t>
            </w:r>
            <w:proofErr w:type="gramStart"/>
            <w:r w:rsidRPr="008C37EB">
              <w:rPr>
                <w:rFonts w:ascii="Arial" w:eastAsia="Arial" w:hAnsi="Arial" w:cs="Arial"/>
              </w:rPr>
              <w:t>can do</w:t>
            </w:r>
            <w:proofErr w:type="gramEnd"/>
            <w:r w:rsidRPr="008C37EB">
              <w:rPr>
                <w:rFonts w:ascii="Arial" w:eastAsia="Arial" w:hAnsi="Arial" w:cs="Arial"/>
              </w:rPr>
              <w:t xml:space="preserve"> approach to life with a good sense of humour.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Commitment to promoting and safeguarding the welfare of all students. </w:t>
            </w:r>
          </w:p>
        </w:tc>
        <w:tc>
          <w:tcPr>
            <w:tcW w:w="3087" w:type="dxa"/>
            <w:shd w:val="clear" w:color="auto" w:fill="auto"/>
          </w:tcPr>
          <w:p w:rsidR="000C422B" w:rsidRPr="008C37EB" w:rsidRDefault="00465B86" w:rsidP="008C37E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 A willingness to contribute to wider school life.</w:t>
            </w:r>
          </w:p>
          <w:p w:rsidR="000C422B" w:rsidRPr="008C37EB" w:rsidRDefault="00465B86" w:rsidP="008C37EB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eastAsia="Arial" w:hAnsi="Arial" w:cs="Arial"/>
              </w:rPr>
            </w:pPr>
            <w:r w:rsidRPr="008C37EB">
              <w:rPr>
                <w:rFonts w:ascii="Arial" w:eastAsia="Arial" w:hAnsi="Arial" w:cs="Arial"/>
              </w:rPr>
              <w:t xml:space="preserve">Willingness to contribute to faculty extracurricular activities. </w:t>
            </w:r>
          </w:p>
        </w:tc>
      </w:tr>
      <w:tr w:rsidR="000C422B" w:rsidTr="00E728AA">
        <w:tc>
          <w:tcPr>
            <w:tcW w:w="2578" w:type="dxa"/>
            <w:shd w:val="clear" w:color="auto" w:fill="auto"/>
          </w:tcPr>
          <w:p w:rsidR="000C422B" w:rsidRPr="008C37EB" w:rsidRDefault="00465B86" w:rsidP="008C37EB">
            <w:pPr>
              <w:spacing w:before="120"/>
              <w:rPr>
                <w:rFonts w:ascii="Arial" w:eastAsia="Arial" w:hAnsi="Arial" w:cs="Arial"/>
                <w:b/>
              </w:rPr>
            </w:pPr>
            <w:r w:rsidRPr="008C37EB">
              <w:rPr>
                <w:rFonts w:ascii="Arial" w:eastAsia="Arial" w:hAnsi="Arial" w:cs="Arial"/>
                <w:b/>
              </w:rPr>
              <w:t>EQUALITY</w:t>
            </w:r>
          </w:p>
        </w:tc>
        <w:tc>
          <w:tcPr>
            <w:tcW w:w="3974" w:type="dxa"/>
            <w:shd w:val="clear" w:color="auto" w:fill="auto"/>
          </w:tcPr>
          <w:p w:rsidR="000C422B" w:rsidRDefault="00465B86" w:rsidP="008C37EB">
            <w:pPr>
              <w:numPr>
                <w:ilvl w:val="0"/>
                <w:numId w:val="4"/>
              </w:numPr>
              <w:spacing w:before="120"/>
            </w:pPr>
            <w:r w:rsidRPr="008C37EB">
              <w:rPr>
                <w:rFonts w:ascii="Arial" w:eastAsia="Arial" w:hAnsi="Arial" w:cs="Arial"/>
              </w:rPr>
              <w:t xml:space="preserve">Candidates must demonstrate understanding of, acceptance and commitment to the principles underlying equal opportunities. </w:t>
            </w:r>
          </w:p>
        </w:tc>
        <w:tc>
          <w:tcPr>
            <w:tcW w:w="3087" w:type="dxa"/>
            <w:shd w:val="clear" w:color="auto" w:fill="auto"/>
          </w:tcPr>
          <w:p w:rsidR="000C422B" w:rsidRPr="008C37EB" w:rsidRDefault="000C422B" w:rsidP="008C37EB">
            <w:pPr>
              <w:spacing w:before="120"/>
              <w:rPr>
                <w:rFonts w:ascii="Arial" w:eastAsia="Arial" w:hAnsi="Arial" w:cs="Arial"/>
              </w:rPr>
            </w:pPr>
          </w:p>
        </w:tc>
      </w:tr>
    </w:tbl>
    <w:p w:rsidR="000C422B" w:rsidRDefault="000C422B">
      <w:pPr>
        <w:rPr>
          <w:rFonts w:ascii="Arial" w:eastAsia="Arial" w:hAnsi="Arial" w:cs="Arial"/>
        </w:rPr>
      </w:pPr>
    </w:p>
    <w:p w:rsidR="000C422B" w:rsidRDefault="00465B8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[At the end of each criteria the following codes are used to indicate how the criteria will be assessed: (AI) Application / Interview, (P) Presentation, (W) Written Test, Teaching a lesson (T)]</w:t>
      </w:r>
    </w:p>
    <w:p w:rsidR="000C422B" w:rsidRDefault="000C422B"/>
    <w:p w:rsidR="000C422B" w:rsidRDefault="000C422B"/>
    <w:sectPr w:rsidR="000C422B" w:rsidSect="00E728AA">
      <w:headerReference w:type="default" r:id="rId7"/>
      <w:pgSz w:w="11909" w:h="16834"/>
      <w:pgMar w:top="2552" w:right="1191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7FA" w:rsidRDefault="008557FA">
      <w:r>
        <w:separator/>
      </w:r>
    </w:p>
  </w:endnote>
  <w:endnote w:type="continuationSeparator" w:id="0">
    <w:p w:rsidR="008557FA" w:rsidRDefault="0085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7FA" w:rsidRDefault="008557FA">
      <w:r>
        <w:separator/>
      </w:r>
    </w:p>
  </w:footnote>
  <w:footnote w:type="continuationSeparator" w:id="0">
    <w:p w:rsidR="008557FA" w:rsidRDefault="0085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422B" w:rsidRDefault="00E728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8C37EB">
      <w:rPr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-123276</wp:posOffset>
          </wp:positionV>
          <wp:extent cx="1854000" cy="1004400"/>
          <wp:effectExtent l="0" t="0" r="635" b="0"/>
          <wp:wrapNone/>
          <wp:docPr id="1" name="image2.jpg" descr="FINAL Ormiston Bushfield Academ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INAL Ormiston Bushfield Academy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4648257</wp:posOffset>
          </wp:positionH>
          <wp:positionV relativeFrom="paragraph">
            <wp:posOffset>31287</wp:posOffset>
          </wp:positionV>
          <wp:extent cx="1369148" cy="687462"/>
          <wp:effectExtent l="0" t="0" r="254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t-academy-logo-master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148" cy="687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942"/>
    <w:multiLevelType w:val="multilevel"/>
    <w:tmpl w:val="1DCEB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C378D9"/>
    <w:multiLevelType w:val="multilevel"/>
    <w:tmpl w:val="BD6432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E3CDB"/>
    <w:multiLevelType w:val="multilevel"/>
    <w:tmpl w:val="BBC4050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0875E47"/>
    <w:multiLevelType w:val="multilevel"/>
    <w:tmpl w:val="464C1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9963CB"/>
    <w:multiLevelType w:val="multilevel"/>
    <w:tmpl w:val="7A0456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51798"/>
    <w:multiLevelType w:val="multilevel"/>
    <w:tmpl w:val="A2ECB7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revisionView w:comment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AA"/>
    <w:rsid w:val="000C422B"/>
    <w:rsid w:val="00465B86"/>
    <w:rsid w:val="00524681"/>
    <w:rsid w:val="008557FA"/>
    <w:rsid w:val="008C37EB"/>
    <w:rsid w:val="00E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F9EAB"/>
  <w15:chartTrackingRefBased/>
  <w15:docId w15:val="{631E8213-E8FC-2A4B-A7C7-47B75A4E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8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onkeyse/Desktop/Science%20Teacher%20-%20Person%20Specification-March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Teacher - Person Specification-March 2020.dot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Bushfield Academy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Jason Keyse</cp:lastModifiedBy>
  <cp:revision>1</cp:revision>
  <dcterms:created xsi:type="dcterms:W3CDTF">2020-03-18T09:56:00Z</dcterms:created>
  <dcterms:modified xsi:type="dcterms:W3CDTF">2020-03-18T10:02:00Z</dcterms:modified>
</cp:coreProperties>
</file>